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F" w:rsidRDefault="00DE7193">
      <w:pPr>
        <w:pStyle w:val="a6"/>
        <w:jc w:val="center"/>
      </w:pPr>
      <w:bookmarkStart w:id="0" w:name="_GoBack"/>
      <w:bookmarkEnd w:id="0"/>
      <w:r>
        <w:rPr>
          <w:b/>
          <w:sz w:val="26"/>
          <w:szCs w:val="26"/>
        </w:rPr>
        <w:t xml:space="preserve"> МРТ </w:t>
      </w:r>
      <w:proofErr w:type="spellStart"/>
      <w:r>
        <w:rPr>
          <w:b/>
          <w:sz w:val="26"/>
          <w:szCs w:val="26"/>
        </w:rPr>
        <w:t>органов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брюшной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полости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печень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поджелудочная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железа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желчный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пузырь</w:t>
      </w:r>
      <w:proofErr w:type="spellEnd"/>
      <w:r>
        <w:rPr>
          <w:b/>
          <w:sz w:val="26"/>
          <w:szCs w:val="26"/>
        </w:rPr>
        <w:t xml:space="preserve"> с </w:t>
      </w:r>
      <w:proofErr w:type="spellStart"/>
      <w:r>
        <w:rPr>
          <w:b/>
          <w:sz w:val="26"/>
          <w:szCs w:val="26"/>
        </w:rPr>
        <w:t>протоками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селезенка</w:t>
      </w:r>
      <w:proofErr w:type="spellEnd"/>
      <w:r>
        <w:rPr>
          <w:b/>
          <w:sz w:val="26"/>
          <w:szCs w:val="26"/>
        </w:rPr>
        <w:t>)</w:t>
      </w:r>
    </w:p>
    <w:p w:rsidR="000B34BF" w:rsidRDefault="00DE7193">
      <w:pPr>
        <w:pStyle w:val="a6"/>
        <w:ind w:left="88"/>
      </w:pPr>
      <w:r>
        <w:rPr>
          <w:sz w:val="26"/>
          <w:szCs w:val="26"/>
        </w:rPr>
        <w:t xml:space="preserve"> </w:t>
      </w:r>
      <w:r>
        <w:t xml:space="preserve">МРТ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брюшной</w:t>
      </w:r>
      <w:proofErr w:type="spellEnd"/>
      <w:r>
        <w:t xml:space="preserve"> </w:t>
      </w:r>
      <w:proofErr w:type="spellStart"/>
      <w:r>
        <w:t>полости</w:t>
      </w:r>
      <w:proofErr w:type="spellEnd"/>
      <w:r>
        <w:t xml:space="preserve"> </w:t>
      </w:r>
      <w:proofErr w:type="spellStart"/>
      <w:r>
        <w:t>должн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проводиться</w:t>
      </w:r>
      <w:proofErr w:type="spellEnd"/>
      <w:r>
        <w:t xml:space="preserve"> </w:t>
      </w:r>
      <w:proofErr w:type="spellStart"/>
      <w:r>
        <w:t>строго</w:t>
      </w:r>
      <w:proofErr w:type="spellEnd"/>
      <w:r>
        <w:t xml:space="preserve"> </w:t>
      </w:r>
      <w:proofErr w:type="spellStart"/>
      <w:r>
        <w:t>натощак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6-8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4 </w:t>
      </w:r>
      <w:proofErr w:type="spellStart"/>
      <w:r>
        <w:t>часа</w:t>
      </w:r>
      <w:proofErr w:type="spellEnd"/>
      <w:r>
        <w:t xml:space="preserve">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прекратить</w:t>
      </w:r>
      <w:proofErr w:type="spellEnd"/>
      <w:r>
        <w:t xml:space="preserve"> </w:t>
      </w:r>
      <w:proofErr w:type="spellStart"/>
      <w:r>
        <w:t>употребление</w:t>
      </w:r>
      <w:proofErr w:type="spellEnd"/>
      <w:r>
        <w:t xml:space="preserve"> </w:t>
      </w:r>
      <w:proofErr w:type="spellStart"/>
      <w:r>
        <w:t>жидкостей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экстренной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, МРТ </w:t>
      </w:r>
      <w:proofErr w:type="spellStart"/>
      <w:r>
        <w:t>органов</w:t>
      </w:r>
      <w:proofErr w:type="spellEnd"/>
      <w:r>
        <w:t xml:space="preserve">  </w:t>
      </w:r>
      <w:proofErr w:type="spellStart"/>
      <w:r>
        <w:t>брюшной</w:t>
      </w:r>
      <w:proofErr w:type="spellEnd"/>
      <w:r>
        <w:t xml:space="preserve"> </w:t>
      </w:r>
      <w:proofErr w:type="spellStart"/>
      <w:r>
        <w:t>полости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предварительной</w:t>
      </w:r>
      <w:proofErr w:type="spellEnd"/>
      <w:r>
        <w:t xml:space="preserve"> </w:t>
      </w:r>
      <w:proofErr w:type="spellStart"/>
      <w:r>
        <w:t>подго</w:t>
      </w:r>
      <w:r>
        <w:t>товки</w:t>
      </w:r>
      <w:proofErr w:type="spellEnd"/>
      <w:r>
        <w:t>.</w:t>
      </w:r>
    </w:p>
    <w:p w:rsidR="000B34BF" w:rsidRDefault="00DE7193">
      <w:pPr>
        <w:pStyle w:val="a6"/>
        <w:ind w:left="88"/>
      </w:pP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  </w:t>
      </w:r>
      <w:proofErr w:type="spellStart"/>
      <w:r>
        <w:rPr>
          <w:b/>
          <w:bCs/>
          <w:sz w:val="26"/>
          <w:szCs w:val="26"/>
        </w:rPr>
        <w:t>Подготовка</w:t>
      </w:r>
      <w:proofErr w:type="spellEnd"/>
      <w:r>
        <w:rPr>
          <w:b/>
          <w:bCs/>
          <w:sz w:val="26"/>
          <w:szCs w:val="26"/>
        </w:rPr>
        <w:t>:</w:t>
      </w:r>
    </w:p>
    <w:p w:rsidR="000B34BF" w:rsidRDefault="00DE7193">
      <w:pPr>
        <w:pStyle w:val="a6"/>
        <w:numPr>
          <w:ilvl w:val="0"/>
          <w:numId w:val="5"/>
        </w:numPr>
        <w:ind w:left="88"/>
      </w:pPr>
      <w:r>
        <w:t xml:space="preserve">В </w:t>
      </w:r>
      <w:proofErr w:type="spellStart"/>
      <w:r>
        <w:t>течени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 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исследованием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исключить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рациона</w:t>
      </w:r>
      <w:proofErr w:type="spellEnd"/>
      <w:r>
        <w:t xml:space="preserve"> </w:t>
      </w:r>
      <w:proofErr w:type="spellStart"/>
      <w:r>
        <w:t>грубую</w:t>
      </w:r>
      <w:proofErr w:type="spellEnd"/>
      <w:r>
        <w:t xml:space="preserve"> </w:t>
      </w:r>
      <w:proofErr w:type="spellStart"/>
      <w:r>
        <w:t>клетчатку</w:t>
      </w:r>
      <w:proofErr w:type="spellEnd"/>
      <w:r>
        <w:t xml:space="preserve"> (</w:t>
      </w:r>
      <w:proofErr w:type="spellStart"/>
      <w:r>
        <w:t>капуста</w:t>
      </w:r>
      <w:proofErr w:type="spellEnd"/>
      <w:r>
        <w:t xml:space="preserve">, 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овощи</w:t>
      </w:r>
      <w:proofErr w:type="spellEnd"/>
      <w:r>
        <w:t xml:space="preserve"> и </w:t>
      </w:r>
      <w:proofErr w:type="spellStart"/>
      <w:r>
        <w:t>фрукты</w:t>
      </w:r>
      <w:proofErr w:type="spellEnd"/>
      <w:r>
        <w:t xml:space="preserve">), </w:t>
      </w:r>
      <w:proofErr w:type="spellStart"/>
      <w:r>
        <w:t>газированные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черный</w:t>
      </w:r>
      <w:proofErr w:type="spellEnd"/>
      <w:r>
        <w:t xml:space="preserve"> </w:t>
      </w:r>
      <w:proofErr w:type="spellStart"/>
      <w:r>
        <w:t>хлеб</w:t>
      </w:r>
      <w:proofErr w:type="spellEnd"/>
      <w:r>
        <w:t xml:space="preserve">, </w:t>
      </w:r>
      <w:proofErr w:type="spellStart"/>
      <w:r>
        <w:t>кисломолочные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)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, </w:t>
      </w:r>
      <w:proofErr w:type="spellStart"/>
      <w:r>
        <w:t>усиливающие</w:t>
      </w:r>
      <w:proofErr w:type="spellEnd"/>
      <w:r>
        <w:t xml:space="preserve"> </w:t>
      </w:r>
      <w:proofErr w:type="spellStart"/>
      <w:r>
        <w:t>пери</w:t>
      </w:r>
      <w:r>
        <w:t>стальтику</w:t>
      </w:r>
      <w:proofErr w:type="spellEnd"/>
      <w:r>
        <w:t xml:space="preserve"> </w:t>
      </w:r>
      <w:proofErr w:type="spellStart"/>
      <w:r>
        <w:t>кишечника</w:t>
      </w:r>
      <w:proofErr w:type="spellEnd"/>
      <w:r>
        <w:t xml:space="preserve"> и </w:t>
      </w:r>
      <w:proofErr w:type="spellStart"/>
      <w:r>
        <w:t>газообразование</w:t>
      </w:r>
      <w:proofErr w:type="spellEnd"/>
      <w:r>
        <w:t xml:space="preserve">.  </w:t>
      </w:r>
    </w:p>
    <w:p w:rsidR="000B34BF" w:rsidRDefault="00DE7193">
      <w:pPr>
        <w:pStyle w:val="a6"/>
        <w:numPr>
          <w:ilvl w:val="0"/>
          <w:numId w:val="1"/>
        </w:numPr>
        <w:ind w:left="88"/>
      </w:pPr>
      <w:proofErr w:type="spellStart"/>
      <w:r>
        <w:t>Принимать</w:t>
      </w:r>
      <w:proofErr w:type="spellEnd"/>
      <w:r>
        <w:t xml:space="preserve"> </w:t>
      </w:r>
      <w:proofErr w:type="spellStart"/>
      <w:r>
        <w:t>активированный</w:t>
      </w:r>
      <w:proofErr w:type="spellEnd"/>
      <w:r>
        <w:t xml:space="preserve"> </w:t>
      </w:r>
      <w:proofErr w:type="spellStart"/>
      <w:r>
        <w:t>уголь</w:t>
      </w:r>
      <w:proofErr w:type="spellEnd"/>
      <w:r>
        <w:t xml:space="preserve"> </w:t>
      </w:r>
      <w:proofErr w:type="spellStart"/>
      <w:r>
        <w:t>накануне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</w:t>
      </w:r>
      <w:proofErr w:type="spellStart"/>
      <w:r>
        <w:t>таб</w:t>
      </w:r>
      <w:proofErr w:type="spellEnd"/>
      <w:r>
        <w:t xml:space="preserve">. 3 </w:t>
      </w:r>
      <w:proofErr w:type="spellStart"/>
      <w:r>
        <w:t>раза</w:t>
      </w:r>
      <w:proofErr w:type="spellEnd"/>
      <w:r>
        <w:t xml:space="preserve"> в </w:t>
      </w:r>
      <w:proofErr w:type="spellStart"/>
      <w:proofErr w:type="gramStart"/>
      <w:r>
        <w:t>день</w:t>
      </w:r>
      <w:proofErr w:type="spellEnd"/>
      <w:r>
        <w:t xml:space="preserve"> ,</w:t>
      </w:r>
      <w:proofErr w:type="gramEnd"/>
      <w:r>
        <w:t xml:space="preserve"> (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заменить</w:t>
      </w:r>
      <w:proofErr w:type="spellEnd"/>
      <w:r>
        <w:t xml:space="preserve"> </w:t>
      </w:r>
      <w:proofErr w:type="spellStart"/>
      <w:r>
        <w:t>активированный</w:t>
      </w:r>
      <w:proofErr w:type="spellEnd"/>
      <w:r>
        <w:t xml:space="preserve"> </w:t>
      </w:r>
      <w:proofErr w:type="spellStart"/>
      <w:r>
        <w:t>уголь</w:t>
      </w:r>
      <w:proofErr w:type="spellEnd"/>
      <w:r>
        <w:t xml:space="preserve"> </w:t>
      </w:r>
      <w:proofErr w:type="spellStart"/>
      <w:r>
        <w:t>препаратом</w:t>
      </w:r>
      <w:proofErr w:type="spellEnd"/>
      <w:r>
        <w:t xml:space="preserve"> «</w:t>
      </w:r>
      <w:proofErr w:type="spellStart"/>
      <w:r>
        <w:t>Эспумизан</w:t>
      </w:r>
      <w:proofErr w:type="spellEnd"/>
      <w:r>
        <w:t xml:space="preserve">»,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</w:t>
      </w:r>
      <w:proofErr w:type="spellStart"/>
      <w:r>
        <w:t>таб</w:t>
      </w:r>
      <w:proofErr w:type="spellEnd"/>
      <w:r>
        <w:t xml:space="preserve">. 3 </w:t>
      </w:r>
      <w:proofErr w:type="spellStart"/>
      <w:r>
        <w:t>раза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).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повышенно</w:t>
      </w:r>
      <w:r>
        <w:t>го</w:t>
      </w:r>
      <w:proofErr w:type="spellEnd"/>
      <w:r>
        <w:t xml:space="preserve"> </w:t>
      </w:r>
      <w:proofErr w:type="spellStart"/>
      <w:r>
        <w:t>газообразования</w:t>
      </w:r>
      <w:proofErr w:type="spellEnd"/>
      <w:r>
        <w:t>.</w:t>
      </w:r>
    </w:p>
    <w:p w:rsidR="000B34BF" w:rsidRDefault="00DE7193">
      <w:pPr>
        <w:pStyle w:val="a6"/>
        <w:numPr>
          <w:ilvl w:val="0"/>
          <w:numId w:val="1"/>
        </w:numPr>
        <w:ind w:left="88"/>
      </w:pPr>
      <w:proofErr w:type="spellStart"/>
      <w:r>
        <w:t>Накануне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очистить</w:t>
      </w:r>
      <w:proofErr w:type="spellEnd"/>
      <w:r>
        <w:t xml:space="preserve"> </w:t>
      </w:r>
      <w:proofErr w:type="spellStart"/>
      <w:r>
        <w:t>кишечник</w:t>
      </w:r>
      <w:proofErr w:type="spellEnd"/>
      <w:r>
        <w:t xml:space="preserve">: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Фортранс</w:t>
      </w:r>
      <w:proofErr w:type="spellEnd"/>
      <w:r>
        <w:t xml:space="preserve"> с 17.00 </w:t>
      </w:r>
      <w:proofErr w:type="spellStart"/>
      <w:r>
        <w:t>до</w:t>
      </w:r>
      <w:proofErr w:type="spellEnd"/>
      <w:r>
        <w:t xml:space="preserve"> 19.00 (2 </w:t>
      </w:r>
      <w:proofErr w:type="spellStart"/>
      <w:r>
        <w:t>пак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100 </w:t>
      </w:r>
      <w:proofErr w:type="spellStart"/>
      <w:r>
        <w:t>кг</w:t>
      </w:r>
      <w:proofErr w:type="spellEnd"/>
      <w:r>
        <w:t xml:space="preserve">, 3 </w:t>
      </w:r>
      <w:proofErr w:type="spellStart"/>
      <w:r>
        <w:t>пак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100 </w:t>
      </w:r>
      <w:proofErr w:type="spellStart"/>
      <w:r>
        <w:t>кг</w:t>
      </w:r>
      <w:proofErr w:type="spellEnd"/>
      <w:r>
        <w:t xml:space="preserve">)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очистительные</w:t>
      </w:r>
      <w:proofErr w:type="spellEnd"/>
      <w:r>
        <w:t xml:space="preserve"> </w:t>
      </w:r>
      <w:proofErr w:type="spellStart"/>
      <w:r>
        <w:t>клизмы</w:t>
      </w:r>
      <w:proofErr w:type="spellEnd"/>
      <w:r>
        <w:t xml:space="preserve"> </w:t>
      </w:r>
      <w:r>
        <w:rPr>
          <w:lang w:val="ru-RU"/>
        </w:rPr>
        <w:t>(накануне вечером)</w:t>
      </w:r>
      <w:r>
        <w:t xml:space="preserve">. В 20.00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легкий</w:t>
      </w:r>
      <w:proofErr w:type="spellEnd"/>
      <w:r>
        <w:t xml:space="preserve"> </w:t>
      </w:r>
      <w:proofErr w:type="spellStart"/>
      <w:r>
        <w:t>ужин</w:t>
      </w:r>
      <w:proofErr w:type="spellEnd"/>
      <w:r>
        <w:t>.</w:t>
      </w:r>
    </w:p>
    <w:p w:rsidR="000B34BF" w:rsidRDefault="00DE7193">
      <w:pPr>
        <w:pStyle w:val="a6"/>
        <w:numPr>
          <w:ilvl w:val="0"/>
          <w:numId w:val="1"/>
        </w:numPr>
        <w:ind w:left="88"/>
      </w:pPr>
      <w:proofErr w:type="spellStart"/>
      <w:r>
        <w:t>За</w:t>
      </w:r>
      <w:proofErr w:type="spellEnd"/>
      <w:r>
        <w:t xml:space="preserve"> 3</w:t>
      </w:r>
      <w:r>
        <w:t xml:space="preserve">0-40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 1-2 </w:t>
      </w:r>
      <w:proofErr w:type="spellStart"/>
      <w:r>
        <w:t>таб</w:t>
      </w:r>
      <w:proofErr w:type="spellEnd"/>
      <w:r>
        <w:t>. «</w:t>
      </w:r>
      <w:proofErr w:type="spellStart"/>
      <w:r>
        <w:t>Но-шпы</w:t>
      </w:r>
      <w:proofErr w:type="spellEnd"/>
      <w:r>
        <w:t>» (</w:t>
      </w:r>
      <w:proofErr w:type="spellStart"/>
      <w:r>
        <w:t>дротаверина</w:t>
      </w:r>
      <w:proofErr w:type="spellEnd"/>
      <w:r>
        <w:t xml:space="preserve">)- </w:t>
      </w:r>
      <w:proofErr w:type="spellStart"/>
      <w:r>
        <w:t>запить</w:t>
      </w:r>
      <w:proofErr w:type="spellEnd"/>
      <w:r>
        <w:t xml:space="preserve"> </w:t>
      </w:r>
      <w:proofErr w:type="spellStart"/>
      <w:r>
        <w:t>малым</w:t>
      </w:r>
      <w:proofErr w:type="spellEnd"/>
      <w:r>
        <w:t xml:space="preserve"> </w:t>
      </w:r>
      <w:proofErr w:type="spellStart"/>
      <w:r>
        <w:t>количеством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(1-2 </w:t>
      </w:r>
      <w:proofErr w:type="spellStart"/>
      <w:r>
        <w:t>глотка</w:t>
      </w:r>
      <w:proofErr w:type="spellEnd"/>
      <w:r>
        <w:t>).</w:t>
      </w:r>
    </w:p>
    <w:p w:rsidR="000B34BF" w:rsidRDefault="00DE7193">
      <w:pPr>
        <w:pStyle w:val="a6"/>
        <w:numPr>
          <w:ilvl w:val="0"/>
          <w:numId w:val="1"/>
        </w:numPr>
        <w:ind w:left="88"/>
      </w:pPr>
      <w:r>
        <w:t xml:space="preserve">С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принести</w:t>
      </w:r>
      <w:proofErr w:type="spellEnd"/>
      <w:r>
        <w:t xml:space="preserve"> </w:t>
      </w:r>
      <w:proofErr w:type="spellStart"/>
      <w:r>
        <w:t>послеоперационные</w:t>
      </w:r>
      <w:proofErr w:type="spellEnd"/>
      <w:r>
        <w:t xml:space="preserve"> </w:t>
      </w:r>
      <w:proofErr w:type="spellStart"/>
      <w:r>
        <w:t>выписки</w:t>
      </w:r>
      <w:proofErr w:type="spellEnd"/>
      <w:r>
        <w:t xml:space="preserve">,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предыдущих</w:t>
      </w:r>
      <w:proofErr w:type="spellEnd"/>
      <w:r>
        <w:t xml:space="preserve"> МРТ, КТ, УЗИ 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>).</w:t>
      </w:r>
    </w:p>
    <w:p w:rsidR="000B34BF" w:rsidRDefault="00DE7193">
      <w:pPr>
        <w:pStyle w:val="a6"/>
        <w:numPr>
          <w:ilvl w:val="0"/>
          <w:numId w:val="1"/>
        </w:numPr>
        <w:ind w:left="88"/>
      </w:pPr>
      <w:r>
        <w:t xml:space="preserve"> </w:t>
      </w:r>
      <w:r>
        <w:rPr>
          <w:lang w:val="ru-RU"/>
        </w:rPr>
        <w:t>В день исследования наденьте удобную одежду</w:t>
      </w:r>
      <w:r>
        <w:rPr>
          <w:lang w:val="ru-RU"/>
        </w:rPr>
        <w:t xml:space="preserve"> без металлических фрагментов, украшения и бижутерию лучше оставить дома. Перед исследованием не рекомендуется пользоваться косметикой и мазями, содержащими частицы металла. </w:t>
      </w:r>
      <w:proofErr w:type="gramStart"/>
      <w:r>
        <w:rPr>
          <w:lang w:val="ru-RU"/>
        </w:rPr>
        <w:t>Вам будет предложено оставить в индивидуальном ящике: предметы и части одежды, сод</w:t>
      </w:r>
      <w:r>
        <w:rPr>
          <w:lang w:val="ru-RU"/>
        </w:rPr>
        <w:t>ержащие металл: кнопки, заклепки, крючки, молнии, пряжки, ключи, монеты, металлические украшения, а также часы, мобильные телефоны, магнитные носители, кассеты, дискеты, кредитные карточки.</w:t>
      </w:r>
      <w:proofErr w:type="gramEnd"/>
      <w:r>
        <w:rPr>
          <w:lang w:val="ru-RU"/>
        </w:rPr>
        <w:t xml:space="preserve"> В большинстве случаев вы сможете получить результаты (снимки и зак</w:t>
      </w:r>
      <w:r>
        <w:rPr>
          <w:lang w:val="ru-RU"/>
        </w:rPr>
        <w:t>лючение) в течение 2х часов после окончания исследования, за исключением сложных исследований и случаев, требующих консилиума.</w:t>
      </w:r>
    </w:p>
    <w:p w:rsidR="000B34BF" w:rsidRDefault="000B34BF">
      <w:pPr>
        <w:pStyle w:val="a6"/>
        <w:rPr>
          <w:lang w:val="ru-RU"/>
        </w:rPr>
      </w:pPr>
    </w:p>
    <w:p w:rsidR="000B34BF" w:rsidRDefault="000B34BF">
      <w:pPr>
        <w:pStyle w:val="a6"/>
      </w:pPr>
    </w:p>
    <w:sectPr w:rsidR="000B34BF"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193">
      <w:r>
        <w:separator/>
      </w:r>
    </w:p>
  </w:endnote>
  <w:endnote w:type="continuationSeparator" w:id="0">
    <w:p w:rsidR="00000000" w:rsidRDefault="00D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193">
      <w:r>
        <w:rPr>
          <w:color w:val="000000"/>
        </w:rPr>
        <w:separator/>
      </w:r>
    </w:p>
  </w:footnote>
  <w:footnote w:type="continuationSeparator" w:id="0">
    <w:p w:rsidR="00000000" w:rsidRDefault="00DE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2DE"/>
    <w:multiLevelType w:val="multilevel"/>
    <w:tmpl w:val="6C8824B2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2474935"/>
    <w:multiLevelType w:val="multilevel"/>
    <w:tmpl w:val="880E199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29235F5"/>
    <w:multiLevelType w:val="multilevel"/>
    <w:tmpl w:val="64EAEA2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8CF2258"/>
    <w:multiLevelType w:val="multilevel"/>
    <w:tmpl w:val="9642DCC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34BF"/>
    <w:rsid w:val="000B34BF"/>
    <w:rsid w:val="00D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styleId="a6">
    <w:name w:val="No Spacing"/>
    <w:pPr>
      <w:widowControl/>
      <w:suppressAutoHyphens/>
    </w:pPr>
  </w:style>
  <w:style w:type="character" w:customStyle="1" w:styleId="NumberingSymbols">
    <w:name w:val="Numbering Symbols"/>
    <w:rPr>
      <w:b/>
      <w:bCs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styleId="a6">
    <w:name w:val="No Spacing"/>
    <w:pPr>
      <w:widowControl/>
      <w:suppressAutoHyphens/>
    </w:pPr>
  </w:style>
  <w:style w:type="character" w:customStyle="1" w:styleId="NumberingSymbols">
    <w:name w:val="Numbering Symbols"/>
    <w:rPr>
      <w:b/>
      <w:bCs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Ведменская Елена Павловна</dc:creator>
  <cp:lastModifiedBy>Майорова Мария Сергеевна</cp:lastModifiedBy>
  <cp:revision>2</cp:revision>
  <cp:lastPrinted>2014-04-17T05:46:00Z</cp:lastPrinted>
  <dcterms:created xsi:type="dcterms:W3CDTF">2015-10-13T14:00:00Z</dcterms:created>
  <dcterms:modified xsi:type="dcterms:W3CDTF">2015-10-13T14:00:00Z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